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EE" w:rsidRDefault="00E259EE" w:rsidP="00E259EE">
      <w:pPr>
        <w:tabs>
          <w:tab w:val="left" w:pos="2127"/>
        </w:tabs>
      </w:pPr>
      <w:r>
        <w:t>Bestyrelsesmøde i BIF den 23. januar 2023 kl. 19.00-21.00</w:t>
      </w:r>
    </w:p>
    <w:p w:rsidR="00E259EE" w:rsidRDefault="00E259EE" w:rsidP="00E259EE">
      <w:pPr>
        <w:tabs>
          <w:tab w:val="left" w:pos="2127"/>
        </w:tabs>
      </w:pPr>
      <w:r>
        <w:t xml:space="preserve">Tilstede: </w:t>
      </w:r>
      <w:r w:rsidR="00E439D3">
        <w:t>Mette, Annika, Lissa, Mads, Heidi, Dorthe, Anders, Regina</w:t>
      </w:r>
    </w:p>
    <w:p w:rsidR="00E259EE" w:rsidRDefault="00E259EE" w:rsidP="00E259EE">
      <w:pPr>
        <w:tabs>
          <w:tab w:val="left" w:pos="2127"/>
        </w:tabs>
      </w:pPr>
      <w:r>
        <w:t>Afbud:</w:t>
      </w:r>
      <w:r w:rsidR="00E439D3">
        <w:t xml:space="preserve"> Camilla og Jørn</w:t>
      </w:r>
    </w:p>
    <w:p w:rsidR="00E259EE" w:rsidRDefault="00E259EE" w:rsidP="00E259EE">
      <w:pPr>
        <w:tabs>
          <w:tab w:val="left" w:pos="2127"/>
        </w:tabs>
      </w:pPr>
      <w:r>
        <w:t>Referent:</w:t>
      </w:r>
      <w:r w:rsidR="00E439D3">
        <w:t xml:space="preserve"> Dorthe</w:t>
      </w:r>
    </w:p>
    <w:p w:rsidR="00E259EE" w:rsidRDefault="00E259EE" w:rsidP="00E259EE">
      <w:pPr>
        <w:tabs>
          <w:tab w:val="left" w:pos="2127"/>
        </w:tabs>
      </w:pPr>
    </w:p>
    <w:p w:rsidR="00E259EE" w:rsidRDefault="00E259EE" w:rsidP="00E259EE">
      <w:pPr>
        <w:tabs>
          <w:tab w:val="left" w:pos="2127"/>
        </w:tabs>
      </w:pPr>
      <w:r>
        <w:t>Nyt fra formanden:</w:t>
      </w:r>
      <w:r w:rsidR="00E439D3">
        <w:t xml:space="preserve"> </w:t>
      </w:r>
    </w:p>
    <w:p w:rsidR="00E259EE" w:rsidRDefault="00E259EE" w:rsidP="00E259EE">
      <w:pPr>
        <w:tabs>
          <w:tab w:val="left" w:pos="2127"/>
        </w:tabs>
      </w:pPr>
      <w:r>
        <w:t xml:space="preserve">- </w:t>
      </w:r>
      <w:proofErr w:type="spellStart"/>
      <w:r>
        <w:t>padellån</w:t>
      </w:r>
      <w:proofErr w:type="spellEnd"/>
      <w:r>
        <w:t xml:space="preserve"> til BAC</w:t>
      </w:r>
      <w:r w:rsidR="00E439D3">
        <w:t xml:space="preserve">: 200.000,- </w:t>
      </w:r>
      <w:bookmarkStart w:id="0" w:name="_GoBack"/>
      <w:bookmarkEnd w:id="0"/>
      <w:r w:rsidR="00E439D3">
        <w:t xml:space="preserve"> tilbagebetaling marts 2026</w:t>
      </w:r>
    </w:p>
    <w:p w:rsidR="00E259EE" w:rsidRDefault="00E259EE" w:rsidP="00E259EE">
      <w:pPr>
        <w:tabs>
          <w:tab w:val="left" w:pos="2127"/>
        </w:tabs>
      </w:pPr>
      <w:r>
        <w:t xml:space="preserve">Nyt fra kassereren: </w:t>
      </w:r>
      <w:r w:rsidR="008A359F">
        <w:t>kasseren deltager ikke =&gt; udgår</w:t>
      </w:r>
    </w:p>
    <w:p w:rsidR="00E259EE" w:rsidRDefault="00E259EE" w:rsidP="00E259EE">
      <w:pPr>
        <w:tabs>
          <w:tab w:val="left" w:pos="2127"/>
        </w:tabs>
      </w:pPr>
      <w:r>
        <w:t>- budgetter</w:t>
      </w:r>
    </w:p>
    <w:p w:rsidR="00E259EE" w:rsidRDefault="00E259EE" w:rsidP="00E259EE">
      <w:pPr>
        <w:tabs>
          <w:tab w:val="left" w:pos="2127"/>
        </w:tabs>
      </w:pPr>
      <w:r>
        <w:t>- årsregnskab</w:t>
      </w:r>
    </w:p>
    <w:p w:rsidR="008A359F" w:rsidRDefault="008A359F" w:rsidP="00E259EE">
      <w:pPr>
        <w:tabs>
          <w:tab w:val="left" w:pos="2127"/>
        </w:tabs>
      </w:pPr>
    </w:p>
    <w:p w:rsidR="00E259EE" w:rsidRDefault="00E439D3" w:rsidP="00E259EE">
      <w:pPr>
        <w:tabs>
          <w:tab w:val="left" w:pos="2127"/>
        </w:tabs>
      </w:pPr>
      <w:r>
        <w:t>Afdelingerne:</w:t>
      </w:r>
    </w:p>
    <w:p w:rsidR="00E439D3" w:rsidRDefault="00E439D3" w:rsidP="00E259EE">
      <w:pPr>
        <w:tabs>
          <w:tab w:val="left" w:pos="2127"/>
        </w:tabs>
      </w:pPr>
      <w:r>
        <w:t xml:space="preserve">Håndbold: Herresenior meldt til serie 4 turnering. Fordoblet antal til nu 14 stk. Nogle af de tidligere spillere vender tilbage til foreningen. </w:t>
      </w:r>
      <w:proofErr w:type="spellStart"/>
      <w:r>
        <w:t>LykkeLiga</w:t>
      </w:r>
      <w:proofErr w:type="spellEnd"/>
      <w:r>
        <w:t xml:space="preserve"> håndboldskole i BAC i marts. Grænsecup m. U11.</w:t>
      </w:r>
      <w:r>
        <w:br/>
        <w:t>Bordtennis: Aktuelt 7 spillere. Desværre alle voksne; vil gerne have børn med.</w:t>
      </w:r>
      <w:r>
        <w:br/>
        <w:t>Gymnastik: God søgning til børneholdene, og hormon-yoga. Baby-motorik hold</w:t>
      </w:r>
      <w:r w:rsidR="008A359F">
        <w:t xml:space="preserve"> (helt nyt)</w:t>
      </w:r>
      <w:r>
        <w:t xml:space="preserve">: betaling direkte til </w:t>
      </w:r>
      <w:r w:rsidR="008A359F">
        <w:t xml:space="preserve">instruktøren på Anna Trolle skolen, 5 ugers forløb. </w:t>
      </w:r>
      <w:r w:rsidR="008A359F">
        <w:br/>
        <w:t xml:space="preserve">Fodbold: U7-8 har nedlagt sig selv. U6 mix har nu lidt flere årgange med. U9-10 fungerer super godt. U11-12 kan stille hold til begge årgange, da der er fin søgning. U15-16 bliver konverteret til senior i </w:t>
      </w:r>
      <w:proofErr w:type="spellStart"/>
      <w:r w:rsidR="008A359F">
        <w:t>f.m</w:t>
      </w:r>
      <w:proofErr w:type="spellEnd"/>
      <w:r w:rsidR="008A359F">
        <w:t>. flere spillere sikkert skal på efterskole efter sommerferien.</w:t>
      </w:r>
      <w:r w:rsidR="008A359F">
        <w:br/>
        <w:t xml:space="preserve">Nuværende seniorhold er lukket ned. </w:t>
      </w:r>
    </w:p>
    <w:p w:rsidR="008A359F" w:rsidRDefault="008A359F" w:rsidP="00E259EE">
      <w:pPr>
        <w:tabs>
          <w:tab w:val="left" w:pos="2127"/>
        </w:tabs>
      </w:pPr>
    </w:p>
    <w:p w:rsidR="00AE478B" w:rsidRDefault="008A359F" w:rsidP="00E259EE">
      <w:pPr>
        <w:tabs>
          <w:tab w:val="left" w:pos="2127"/>
        </w:tabs>
      </w:pPr>
      <w:r>
        <w:t>Generalforsamling:</w:t>
      </w:r>
      <w:r>
        <w:br/>
        <w:t xml:space="preserve">Dato: </w:t>
      </w:r>
      <w:r w:rsidR="00AD0DB9">
        <w:t>21/3 kl. 1930 (annonceres i avisen d. 1. marts)</w:t>
      </w:r>
      <w:r>
        <w:br/>
        <w:t xml:space="preserve">Heidi </w:t>
      </w:r>
      <w:r w:rsidR="005337C5">
        <w:t xml:space="preserve">genopstiller ikke. </w:t>
      </w:r>
      <w:r w:rsidR="005337C5">
        <w:br/>
      </w:r>
      <w:r>
        <w:t xml:space="preserve">Dorthe </w:t>
      </w:r>
      <w:r w:rsidR="005337C5">
        <w:t xml:space="preserve">genopstiller. </w:t>
      </w:r>
      <w:r w:rsidR="005337C5">
        <w:br/>
        <w:t>Mads genopstiller ikke.</w:t>
      </w:r>
      <w:r w:rsidR="005337C5">
        <w:br/>
        <w:t xml:space="preserve">Camilla og Jørn er ikke på valg. </w:t>
      </w:r>
      <w:r w:rsidR="005337C5">
        <w:br/>
        <w:t xml:space="preserve">Annika stiller op som bestyrelsesmedlem. </w:t>
      </w:r>
      <w:r w:rsidR="005337C5">
        <w:br/>
      </w:r>
      <w:r w:rsidR="00AE478B">
        <w:br/>
        <w:t>R</w:t>
      </w:r>
      <w:r w:rsidR="005337C5">
        <w:t xml:space="preserve">evisor </w:t>
      </w:r>
      <w:r w:rsidR="005337C5" w:rsidRPr="005337C5">
        <w:t>Else Eriksen</w:t>
      </w:r>
      <w:r w:rsidR="00AD0DB9">
        <w:t xml:space="preserve"> skal spørges men vi skal nok lede efter en ny (4-5 timer). </w:t>
      </w:r>
      <w:r w:rsidR="00AD0DB9">
        <w:br/>
      </w:r>
      <w:r w:rsidR="00AE478B">
        <w:t>Mette spørger om Rikke Kristensen vil opstille som suppleant.</w:t>
      </w:r>
      <w:r w:rsidR="00AE478B">
        <w:t xml:space="preserve"> Anders spørger blandt bordtennisspillerne.</w:t>
      </w:r>
      <w:r w:rsidR="00AE478B">
        <w:br/>
      </w:r>
      <w:r w:rsidR="00AE478B">
        <w:lastRenderedPageBreak/>
        <w:t xml:space="preserve">Mads vil gerne fortsætte i arbejdet med lys på boldbanerne og med </w:t>
      </w:r>
      <w:proofErr w:type="spellStart"/>
      <w:r w:rsidR="00AE478B">
        <w:t>padel</w:t>
      </w:r>
      <w:proofErr w:type="spellEnd"/>
      <w:r w:rsidR="00AE478B">
        <w:t xml:space="preserve">. </w:t>
      </w:r>
      <w:r w:rsidR="00AE478B">
        <w:br/>
        <w:t xml:space="preserve">Camilla, Mette og Dorthe </w:t>
      </w:r>
      <w:r w:rsidR="00AD0DB9">
        <w:t>arbejder videre i sporet efter frivillig-</w:t>
      </w:r>
      <w:proofErr w:type="spellStart"/>
      <w:r w:rsidR="00AD0DB9">
        <w:t>udd</w:t>
      </w:r>
      <w:proofErr w:type="spellEnd"/>
      <w:r w:rsidR="00AD0DB9">
        <w:t xml:space="preserve">. </w:t>
      </w:r>
    </w:p>
    <w:p w:rsidR="00AE478B" w:rsidRDefault="00AE478B" w:rsidP="00E259EE">
      <w:pPr>
        <w:tabs>
          <w:tab w:val="left" w:pos="2127"/>
        </w:tabs>
      </w:pPr>
    </w:p>
    <w:p w:rsidR="00E259EE" w:rsidRDefault="00AD0DB9" w:rsidP="00E259EE">
      <w:pPr>
        <w:tabs>
          <w:tab w:val="left" w:pos="2127"/>
        </w:tabs>
      </w:pPr>
      <w:r>
        <w:t xml:space="preserve">Nyt fra BAC : </w:t>
      </w:r>
      <w:r w:rsidR="00F87916">
        <w:br/>
        <w:t>(mail fra Camilla)</w:t>
      </w:r>
      <w:r w:rsidR="00A83813">
        <w:br/>
        <w:t xml:space="preserve">Drænarbejde på boldbaner er i proces. </w:t>
      </w:r>
      <w:r w:rsidR="00A83813">
        <w:br/>
      </w:r>
      <w:r w:rsidR="00F87916">
        <w:t>A</w:t>
      </w:r>
      <w:r w:rsidR="00A83813">
        <w:t>dgang</w:t>
      </w:r>
      <w:r w:rsidR="00F87916">
        <w:t xml:space="preserve"> til bænke og skabe i hal 1. </w:t>
      </w:r>
      <w:r w:rsidR="00A83813">
        <w:t xml:space="preserve"> </w:t>
      </w:r>
      <w:r w:rsidR="00F87916">
        <w:br/>
        <w:t xml:space="preserve">Bøjler til store bolde. </w:t>
      </w:r>
    </w:p>
    <w:p w:rsidR="00F87916" w:rsidRDefault="00F87916" w:rsidP="00E259EE">
      <w:pPr>
        <w:tabs>
          <w:tab w:val="left" w:pos="2127"/>
        </w:tabs>
      </w:pPr>
      <w:r>
        <w:t xml:space="preserve">Vi vil gerne foreslå en fælles indendørs oprydningsdag. Og flere nøgler til boksen i hal 1. </w:t>
      </w:r>
    </w:p>
    <w:p w:rsidR="00F87916" w:rsidRDefault="00F87916" w:rsidP="00E259EE">
      <w:pPr>
        <w:tabs>
          <w:tab w:val="left" w:pos="2127"/>
        </w:tabs>
      </w:pPr>
    </w:p>
    <w:p w:rsidR="00F87916" w:rsidRDefault="00F87916" w:rsidP="00E259EE">
      <w:pPr>
        <w:tabs>
          <w:tab w:val="left" w:pos="2127"/>
        </w:tabs>
      </w:pPr>
      <w:r>
        <w:t xml:space="preserve">Video om BIF: Afdelinger skal selv melde ind til Mettes søster Line (ljuul90@hotmail, el. 22441326) hvornår man er klar til optagelse. I alt 2-3 minutter i alt fordelt på 5 afdelinger og intro. </w:t>
      </w:r>
    </w:p>
    <w:p w:rsidR="00E259EE" w:rsidRDefault="00F87916" w:rsidP="00E259EE">
      <w:pPr>
        <w:tabs>
          <w:tab w:val="left" w:pos="2127"/>
        </w:tabs>
      </w:pPr>
      <w:r>
        <w:br/>
      </w:r>
      <w:proofErr w:type="spellStart"/>
      <w:r>
        <w:t>BIFest</w:t>
      </w:r>
      <w:proofErr w:type="spellEnd"/>
      <w:r>
        <w:t>: 1. lørdag i oktober er reserveret, men vi mangler tilbagemelding på om der er planlagt andet fest i løbet af efteråret (Camilla skal undersøge)</w:t>
      </w:r>
    </w:p>
    <w:p w:rsidR="00F87916" w:rsidRDefault="00F87916" w:rsidP="00E259EE">
      <w:pPr>
        <w:tabs>
          <w:tab w:val="left" w:pos="2127"/>
        </w:tabs>
      </w:pPr>
    </w:p>
    <w:p w:rsidR="00E259EE" w:rsidRDefault="00E259EE" w:rsidP="00E259EE">
      <w:pPr>
        <w:tabs>
          <w:tab w:val="left" w:pos="2127"/>
        </w:tabs>
      </w:pPr>
      <w:r>
        <w:t>Løn/kurser/gaver ti</w:t>
      </w:r>
      <w:r w:rsidR="00F87916">
        <w:t xml:space="preserve">l trænere/hjælpetrænere: </w:t>
      </w:r>
      <w:r w:rsidR="006C6799">
        <w:br/>
        <w:t xml:space="preserve">Fodbold: Børnehold – jule- og sommergave (100-150 </w:t>
      </w:r>
      <w:proofErr w:type="spellStart"/>
      <w:r w:rsidR="006C6799">
        <w:t>kr</w:t>
      </w:r>
      <w:proofErr w:type="spellEnd"/>
      <w:r w:rsidR="006C6799">
        <w:t xml:space="preserve">) + 500 </w:t>
      </w:r>
      <w:proofErr w:type="spellStart"/>
      <w:r w:rsidR="006C6799">
        <w:t>kr</w:t>
      </w:r>
      <w:proofErr w:type="spellEnd"/>
      <w:r w:rsidR="006C6799">
        <w:t xml:space="preserve"> trænertøj + trænerkurser efter ønsker. I EGB regi: Løn (0-2.500 </w:t>
      </w:r>
      <w:proofErr w:type="spellStart"/>
      <w:r w:rsidR="006C6799">
        <w:t>kr</w:t>
      </w:r>
      <w:proofErr w:type="spellEnd"/>
      <w:r w:rsidR="006C6799">
        <w:t xml:space="preserve">) afhængigt af holdets størrelse + tøj + kurser + jule- og sommergave. Der gives ikke kørepenge. </w:t>
      </w:r>
      <w:r w:rsidR="006C6799">
        <w:br/>
        <w:t xml:space="preserve">Gymnastik: 3.000 </w:t>
      </w:r>
      <w:proofErr w:type="spellStart"/>
      <w:r w:rsidR="006C6799">
        <w:t>kr</w:t>
      </w:r>
      <w:proofErr w:type="spellEnd"/>
      <w:r w:rsidR="006C6799">
        <w:t xml:space="preserve"> (bl.a. til tøj, sko, transport) + trøjer efter behov. Hjælpetrænere får 500 kr. Kurser (max. 2, og helst DGI). Samt deltagelse på hinandens hold. </w:t>
      </w:r>
      <w:r w:rsidR="006C6799">
        <w:br/>
        <w:t>Bordtennis: Intet</w:t>
      </w:r>
      <w:r w:rsidR="006C6799">
        <w:br/>
        <w:t xml:space="preserve">Håndbold: Julegave (100 </w:t>
      </w:r>
      <w:proofErr w:type="spellStart"/>
      <w:r w:rsidR="006C6799">
        <w:t>kr</w:t>
      </w:r>
      <w:proofErr w:type="spellEnd"/>
      <w:r w:rsidR="006C6799">
        <w:t xml:space="preserve">), et sæt trænertøj (tænker bæredygtigt) + trænerkurser. </w:t>
      </w:r>
      <w:r w:rsidR="00B03C5D">
        <w:br/>
        <w:t xml:space="preserve">Badminton: </w:t>
      </w:r>
    </w:p>
    <w:p w:rsidR="00B03C5D" w:rsidRDefault="00B03C5D" w:rsidP="00E259EE">
      <w:pPr>
        <w:tabs>
          <w:tab w:val="left" w:pos="2127"/>
        </w:tabs>
      </w:pPr>
      <w:r>
        <w:t>På næste møde drøftes om vi skal have fælles retningslinje om løn/kurser/gave.</w:t>
      </w:r>
    </w:p>
    <w:p w:rsidR="00E259EE" w:rsidRDefault="00B03C5D" w:rsidP="00E259EE">
      <w:pPr>
        <w:tabs>
          <w:tab w:val="left" w:pos="2127"/>
        </w:tabs>
      </w:pPr>
      <w:r>
        <w:br/>
        <w:t xml:space="preserve">Dagsorden: skydes til næste møde. </w:t>
      </w:r>
    </w:p>
    <w:p w:rsidR="00E259EE" w:rsidRDefault="00E259EE" w:rsidP="00E259EE">
      <w:pPr>
        <w:tabs>
          <w:tab w:val="left" w:pos="2127"/>
        </w:tabs>
      </w:pPr>
      <w:r>
        <w:t>Til næste møde</w:t>
      </w:r>
      <w:r w:rsidR="00B03C5D">
        <w:t xml:space="preserve">: Film – status, fodboldbaner (–lys og dræn) status, </w:t>
      </w:r>
      <w:proofErr w:type="spellStart"/>
      <w:r w:rsidR="00B03C5D">
        <w:t>BIFest</w:t>
      </w:r>
      <w:proofErr w:type="spellEnd"/>
      <w:r w:rsidR="00B03C5D">
        <w:t xml:space="preserve"> status. </w:t>
      </w:r>
    </w:p>
    <w:p w:rsidR="00CF7415" w:rsidRDefault="00B03C5D" w:rsidP="00E259EE">
      <w:pPr>
        <w:tabs>
          <w:tab w:val="left" w:pos="2127"/>
        </w:tabs>
      </w:pPr>
      <w:r>
        <w:t xml:space="preserve">Evt. </w:t>
      </w:r>
      <w:proofErr w:type="spellStart"/>
      <w:r>
        <w:t>LykkeLiga</w:t>
      </w:r>
      <w:proofErr w:type="spellEnd"/>
      <w:r>
        <w:t xml:space="preserve"> har fået midler fra BOE. </w:t>
      </w:r>
      <w:r>
        <w:br/>
        <w:t xml:space="preserve">OK – 19/2 ekstra dag: </w:t>
      </w:r>
      <w:r>
        <w:br/>
        <w:t xml:space="preserve">25. marts: badminton, da gymnastik tog d. 20/1. </w:t>
      </w:r>
      <w:r>
        <w:br/>
      </w:r>
      <w:r w:rsidR="00420F7F">
        <w:t xml:space="preserve">Busker: Marcussen sport – afventer fortsat de løse bukser, vi deler tights ud når de kommer. </w:t>
      </w:r>
      <w:r w:rsidR="00420F7F">
        <w:br/>
        <w:t>Næste BM: 21. feb. kl. 1900.</w:t>
      </w:r>
    </w:p>
    <w:sectPr w:rsidR="00CF74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8D46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E27E9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856772"/>
    <w:multiLevelType w:val="multilevel"/>
    <w:tmpl w:val="4E88364C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EE"/>
    <w:rsid w:val="00420F7F"/>
    <w:rsid w:val="005337C5"/>
    <w:rsid w:val="006C6799"/>
    <w:rsid w:val="006E3EAB"/>
    <w:rsid w:val="008A359F"/>
    <w:rsid w:val="00A83813"/>
    <w:rsid w:val="00AD0DB9"/>
    <w:rsid w:val="00AE478B"/>
    <w:rsid w:val="00B03C5D"/>
    <w:rsid w:val="00CF7415"/>
    <w:rsid w:val="00E259EE"/>
    <w:rsid w:val="00E439D3"/>
    <w:rsid w:val="00F8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FEEE"/>
  <w15:chartTrackingRefBased/>
  <w15:docId w15:val="{754BE153-C89F-4A1D-9B8A-487208C5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da-DK" w:eastAsia="en-US" w:bidi="ar-SA"/>
      </w:rPr>
    </w:rPrDefault>
    <w:pPrDefault>
      <w:pPr>
        <w:spacing w:before="40" w:after="12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AB"/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6E3EAB"/>
    <w:pPr>
      <w:keepNext/>
      <w:spacing w:before="0" w:after="240" w:line="240" w:lineRule="auto"/>
      <w:ind w:left="0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6E3EAB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6E3EAB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6E3EAB"/>
    <w:pPr>
      <w:keepNext/>
      <w:keepLines/>
      <w:spacing w:after="0"/>
      <w:contextualSpacing/>
      <w:outlineLvl w:val="3"/>
    </w:pPr>
    <w:rPr>
      <w:rFonts w:ascii="Arial" w:eastAsiaTheme="majorEastAsia" w:hAnsi="Arial" w:cs="Arial"/>
      <w:i/>
      <w:iCs/>
      <w:color w:val="0B5294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6E3EAB"/>
    <w:pPr>
      <w:keepNext/>
      <w:keepLines/>
      <w:spacing w:after="0"/>
      <w:contextualSpacing/>
      <w:outlineLvl w:val="4"/>
    </w:pPr>
    <w:rPr>
      <w:rFonts w:ascii="Arial" w:eastAsiaTheme="majorEastAsia" w:hAnsi="Arial" w:cs="Arial"/>
      <w:color w:val="0B5294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6E3EAB"/>
    <w:pPr>
      <w:keepNext/>
      <w:keepLines/>
      <w:spacing w:after="0"/>
      <w:contextualSpacing/>
      <w:outlineLvl w:val="5"/>
    </w:pPr>
    <w:rPr>
      <w:rFonts w:ascii="Arial" w:eastAsiaTheme="majorEastAsia" w:hAnsi="Arial" w:cs="Arial"/>
      <w:color w:val="073662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6E3EAB"/>
    <w:pPr>
      <w:keepNext/>
      <w:keepLines/>
      <w:spacing w:after="0"/>
      <w:contextualSpacing/>
      <w:outlineLvl w:val="6"/>
    </w:pPr>
    <w:rPr>
      <w:rFonts w:ascii="Arial" w:eastAsiaTheme="majorEastAsia" w:hAnsi="Arial" w:cs="Arial"/>
      <w:i/>
      <w:iCs/>
      <w:color w:val="073662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6E3EAB"/>
    <w:pPr>
      <w:keepNext/>
      <w:keepLines/>
      <w:spacing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6E3EAB"/>
    <w:pPr>
      <w:keepNext/>
      <w:keepLines/>
      <w:spacing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ltagere">
    <w:name w:val="Deltagere"/>
    <w:basedOn w:val="Normal"/>
    <w:qFormat/>
    <w:rsid w:val="006E3EAB"/>
    <w:pPr>
      <w:spacing w:before="0" w:after="480" w:line="274" w:lineRule="auto"/>
      <w:ind w:left="0"/>
      <w:jc w:val="center"/>
    </w:pPr>
    <w:rPr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E3EAB"/>
    <w:rPr>
      <w:rFonts w:ascii="Corbel" w:hAnsi="Corbel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E3EAB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E3EAB"/>
    <w:rPr>
      <w:rFonts w:ascii="Arial" w:hAnsi="Arial" w:cs="Arial"/>
      <w:b/>
      <w:bCs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E3EAB"/>
    <w:rPr>
      <w:rFonts w:ascii="Arial" w:eastAsiaTheme="majorEastAsia" w:hAnsi="Arial" w:cs="Arial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E3EAB"/>
    <w:rPr>
      <w:rFonts w:ascii="Arial" w:eastAsiaTheme="majorEastAsia" w:hAnsi="Arial" w:cs="Arial"/>
      <w:color w:val="0B5294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E3EAB"/>
    <w:rPr>
      <w:rFonts w:ascii="Arial" w:eastAsiaTheme="majorEastAsia" w:hAnsi="Arial" w:cs="Arial"/>
      <w:color w:val="073662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E3EAB"/>
    <w:rPr>
      <w:rFonts w:ascii="Arial" w:eastAsiaTheme="majorEastAsia" w:hAnsi="Arial" w:cs="Arial"/>
      <w:i/>
      <w:iCs/>
      <w:color w:val="073662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E3EAB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E3EAB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E3EAB"/>
    <w:pPr>
      <w:spacing w:line="240" w:lineRule="auto"/>
    </w:pPr>
    <w:rPr>
      <w:i/>
      <w:iCs/>
      <w:color w:val="17406D" w:themeColor="text2"/>
      <w:sz w:val="22"/>
      <w:szCs w:val="18"/>
    </w:rPr>
  </w:style>
  <w:style w:type="paragraph" w:styleId="Opstilling-talellerbogst">
    <w:name w:val="List Number"/>
    <w:basedOn w:val="Normal"/>
    <w:uiPriority w:val="12"/>
    <w:qFormat/>
    <w:rsid w:val="006E3EAB"/>
    <w:pPr>
      <w:numPr>
        <w:numId w:val="4"/>
      </w:numPr>
      <w:spacing w:before="0" w:after="200"/>
    </w:pPr>
    <w:rPr>
      <w:b/>
    </w:rPr>
  </w:style>
  <w:style w:type="paragraph" w:styleId="Opstilling-talellerbogst2">
    <w:name w:val="List Number 2"/>
    <w:basedOn w:val="Normal"/>
    <w:uiPriority w:val="12"/>
    <w:unhideWhenUsed/>
    <w:qFormat/>
    <w:rsid w:val="006E3EAB"/>
    <w:pPr>
      <w:numPr>
        <w:ilvl w:val="1"/>
        <w:numId w:val="4"/>
      </w:numPr>
    </w:pPr>
  </w:style>
  <w:style w:type="paragraph" w:styleId="Titel">
    <w:name w:val="Title"/>
    <w:basedOn w:val="Normal"/>
    <w:link w:val="TitelTegn"/>
    <w:uiPriority w:val="10"/>
    <w:unhideWhenUsed/>
    <w:qFormat/>
    <w:rsid w:val="006E3EAB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E3EAB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el">
    <w:name w:val="Subtitle"/>
    <w:basedOn w:val="Normal"/>
    <w:link w:val="UndertitelTegn"/>
    <w:uiPriority w:val="11"/>
    <w:unhideWhenUsed/>
    <w:qFormat/>
    <w:rsid w:val="006E3EAB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E3EAB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paragraph" w:styleId="Dato">
    <w:name w:val="Date"/>
    <w:basedOn w:val="Normal"/>
    <w:next w:val="Normal"/>
    <w:link w:val="DatoTegn"/>
    <w:uiPriority w:val="10"/>
    <w:semiHidden/>
    <w:unhideWhenUsed/>
    <w:qFormat/>
    <w:rsid w:val="006E3EAB"/>
  </w:style>
  <w:style w:type="character" w:customStyle="1" w:styleId="DatoTegn">
    <w:name w:val="Dato Tegn"/>
    <w:basedOn w:val="Standardskrifttypeiafsnit"/>
    <w:link w:val="Dato"/>
    <w:uiPriority w:val="10"/>
    <w:semiHidden/>
    <w:rsid w:val="006E3EAB"/>
    <w:rPr>
      <w:rFonts w:ascii="Calibri" w:hAnsi="Calibri" w:cs="Calibri"/>
    </w:rPr>
  </w:style>
  <w:style w:type="character" w:styleId="Strk">
    <w:name w:val="Strong"/>
    <w:basedOn w:val="Standardskrifttypeiafsnit"/>
    <w:uiPriority w:val="22"/>
    <w:qFormat/>
    <w:rsid w:val="006E3EAB"/>
    <w:rPr>
      <w:rFonts w:ascii="Calibri" w:hAnsi="Calibri" w:cs="Calibri"/>
      <w:b/>
      <w:bCs/>
    </w:rPr>
  </w:style>
  <w:style w:type="paragraph" w:styleId="Ingenafstand">
    <w:name w:val="No Spacing"/>
    <w:uiPriority w:val="1"/>
    <w:unhideWhenUsed/>
    <w:qFormat/>
    <w:rsid w:val="006E3EAB"/>
    <w:pPr>
      <w:spacing w:after="0" w:line="240" w:lineRule="auto"/>
    </w:pPr>
    <w:rPr>
      <w:rFonts w:ascii="Times New Roman" w:hAnsi="Times New Roman"/>
    </w:rPr>
  </w:style>
  <w:style w:type="paragraph" w:styleId="Listeafsnit">
    <w:name w:val="List Paragraph"/>
    <w:basedOn w:val="Normal"/>
    <w:uiPriority w:val="34"/>
    <w:unhideWhenUsed/>
    <w:qFormat/>
    <w:rsid w:val="006E3EAB"/>
    <w:pPr>
      <w:ind w:left="720"/>
      <w:contextualSpacing/>
    </w:pPr>
  </w:style>
  <w:style w:type="paragraph" w:styleId="Citat">
    <w:name w:val="Quote"/>
    <w:basedOn w:val="Normal"/>
    <w:link w:val="CitatTegn"/>
    <w:uiPriority w:val="29"/>
    <w:unhideWhenUsed/>
    <w:qFormat/>
    <w:rsid w:val="006E3EA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E3EAB"/>
    <w:rPr>
      <w:rFonts w:ascii="Calibri" w:hAnsi="Calibri" w:cs="Calibri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unhideWhenUsed/>
    <w:qFormat/>
    <w:rsid w:val="006E3EA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jc w:val="center"/>
    </w:pPr>
    <w:rPr>
      <w:i/>
      <w:iCs/>
      <w:color w:val="0B5294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E3EAB"/>
    <w:rPr>
      <w:rFonts w:ascii="Calibri" w:hAnsi="Calibri" w:cs="Calibri"/>
      <w:i/>
      <w:iCs/>
      <w:color w:val="0B5294" w:themeColor="accent1" w:themeShade="BF"/>
    </w:rPr>
  </w:style>
  <w:style w:type="character" w:styleId="Svagfremhvning">
    <w:name w:val="Subtle Emphasis"/>
    <w:basedOn w:val="Standardskrifttypeiafsnit"/>
    <w:uiPriority w:val="19"/>
    <w:unhideWhenUsed/>
    <w:qFormat/>
    <w:rsid w:val="006E3EAB"/>
    <w:rPr>
      <w:rFonts w:ascii="Times New Roman" w:hAnsi="Times New Roman" w:cs="Times New Roman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unhideWhenUsed/>
    <w:qFormat/>
    <w:rsid w:val="006E3EAB"/>
    <w:rPr>
      <w:rFonts w:ascii="Times New Roman" w:hAnsi="Times New Roman" w:cs="Times New Roman"/>
      <w:i/>
      <w:iCs/>
      <w:color w:val="0B5294" w:themeColor="accent1" w:themeShade="BF"/>
    </w:rPr>
  </w:style>
  <w:style w:type="character" w:styleId="Svaghenvisning">
    <w:name w:val="Subtle Reference"/>
    <w:basedOn w:val="Standardskrifttypeiafsnit"/>
    <w:uiPriority w:val="31"/>
    <w:unhideWhenUsed/>
    <w:qFormat/>
    <w:rsid w:val="006E3EAB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unhideWhenUsed/>
    <w:qFormat/>
    <w:rsid w:val="006E3EAB"/>
    <w:rPr>
      <w:rFonts w:ascii="Times New Roman" w:hAnsi="Times New Roman" w:cs="Times New Roman"/>
      <w:b/>
      <w:bCs/>
      <w:caps w:val="0"/>
      <w:smallCaps/>
      <w:color w:val="0B5294" w:themeColor="accent1" w:themeShade="BF"/>
      <w:spacing w:val="0"/>
    </w:rPr>
  </w:style>
  <w:style w:type="character" w:styleId="Bogenstitel">
    <w:name w:val="Book Title"/>
    <w:basedOn w:val="Standardskrifttypeiafsnit"/>
    <w:uiPriority w:val="33"/>
    <w:unhideWhenUsed/>
    <w:qFormat/>
    <w:rsid w:val="006E3EAB"/>
    <w:rPr>
      <w:rFonts w:ascii="Times New Roman" w:hAnsi="Times New Roman" w:cs="Times New Roman"/>
      <w:b/>
      <w:bCs/>
      <w:i/>
      <w:iCs/>
      <w:spacing w:val="0"/>
    </w:r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6E3EAB"/>
    <w:pPr>
      <w:framePr w:wrap="around" w:vAnchor="text" w:hAnchor="text" w:y="1"/>
    </w:pPr>
    <w:rPr>
      <w:rFonts w:eastAsiaTheme="majorEastAsia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2</cp:revision>
  <dcterms:created xsi:type="dcterms:W3CDTF">2023-01-23T16:44:00Z</dcterms:created>
  <dcterms:modified xsi:type="dcterms:W3CDTF">2023-01-23T19:36:00Z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{5BAE0F9A-8559-4405-8645-1F253B7D9BB0}</vt:lpwstr>
  </property>
</Properties>
</file>